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3" w:rsidRPr="009800B3" w:rsidRDefault="00651D93" w:rsidP="003F3F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дорогие ребята! Я с нетерпеньем ждала нашего сегодняшнего урока, чтобы рассказать вам еще больше интересного и нового. В прошлый раз мы с вами начали изучать территорию Месопотами</w:t>
      </w:r>
      <w:r w:rsidR="003F3F85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(или, как ее еще называют, территорию Передней Азии). Мыс вами познакомились с такой древней цивилизацией как Шумеры, а сегодня я вам расскажу про еще одно государство – Ассирию.</w:t>
      </w:r>
    </w:p>
    <w:p w:rsidR="0026035C" w:rsidRDefault="009800B3" w:rsidP="00FC71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sz w:val="28"/>
          <w:szCs w:val="28"/>
        </w:rPr>
        <w:t xml:space="preserve">О существовании Ассирии — мощного, </w:t>
      </w:r>
      <w:r w:rsidR="00651D93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9800B3">
        <w:rPr>
          <w:rFonts w:ascii="Times New Roman" w:hAnsi="Times New Roman" w:cs="Times New Roman"/>
          <w:sz w:val="28"/>
          <w:szCs w:val="28"/>
        </w:rPr>
        <w:t>агрессивного государства, чьи границы в период расцвета простирались от Средиземного моря до Персидского залива, люди знали задолго до её археологического открытия из текстов Библии — священной книги иудеев и христиан. Ассирийцы жестоко расправлялись с противником: разрушали города, устраивали массовые казни, продавали в рабство десятки тысяч людей, переселяли целые народы. Но в то же время завоеватели с огромным вниманием относились к культурному наследию покорённых стран, изучая художественные принципы чужеземного мастерства. Соединив традиции многих культур, ассирийское искусство приобрело неповторимый облик.</w:t>
      </w:r>
    </w:p>
    <w:p w:rsidR="00115CE3" w:rsidRDefault="009800B3" w:rsidP="00774F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sz w:val="28"/>
          <w:szCs w:val="28"/>
        </w:rPr>
        <w:t>На первый взгляд ассирийцы не стремились создавать новые формы. В</w:t>
      </w:r>
      <w:r w:rsidR="00FC71E4">
        <w:rPr>
          <w:rFonts w:ascii="Times New Roman" w:hAnsi="Times New Roman" w:cs="Times New Roman"/>
          <w:sz w:val="28"/>
          <w:szCs w:val="28"/>
        </w:rPr>
        <w:t xml:space="preserve"> их архитектуре встречаются </w:t>
      </w:r>
      <w:r w:rsidRPr="009800B3">
        <w:rPr>
          <w:rFonts w:ascii="Times New Roman" w:hAnsi="Times New Roman" w:cs="Times New Roman"/>
          <w:sz w:val="28"/>
          <w:szCs w:val="28"/>
        </w:rPr>
        <w:t>известные ран</w:t>
      </w:r>
      <w:r w:rsidR="00774FEC">
        <w:rPr>
          <w:rFonts w:ascii="Times New Roman" w:hAnsi="Times New Roman" w:cs="Times New Roman"/>
          <w:sz w:val="28"/>
          <w:szCs w:val="28"/>
        </w:rPr>
        <w:t xml:space="preserve">ее типы построек: </w:t>
      </w:r>
      <w:proofErr w:type="spellStart"/>
      <w:r w:rsidR="00774FEC">
        <w:rPr>
          <w:rFonts w:ascii="Times New Roman" w:hAnsi="Times New Roman" w:cs="Times New Roman"/>
          <w:sz w:val="28"/>
          <w:szCs w:val="28"/>
        </w:rPr>
        <w:t>зиккурат</w:t>
      </w:r>
      <w:proofErr w:type="spellEnd"/>
      <w:r w:rsidR="00774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FEC">
        <w:rPr>
          <w:rFonts w:ascii="Times New Roman" w:hAnsi="Times New Roman" w:cs="Times New Roman"/>
          <w:sz w:val="28"/>
          <w:szCs w:val="28"/>
        </w:rPr>
        <w:t>бит</w:t>
      </w:r>
      <w:r w:rsidRPr="009800B3">
        <w:rPr>
          <w:rFonts w:ascii="Times New Roman" w:hAnsi="Times New Roman" w:cs="Times New Roman"/>
          <w:sz w:val="28"/>
          <w:szCs w:val="28"/>
        </w:rPr>
        <w:t>хилани</w:t>
      </w:r>
      <w:proofErr w:type="spellEnd"/>
      <w:r w:rsidRPr="009800B3">
        <w:rPr>
          <w:rFonts w:ascii="Times New Roman" w:hAnsi="Times New Roman" w:cs="Times New Roman"/>
          <w:sz w:val="28"/>
          <w:szCs w:val="28"/>
        </w:rPr>
        <w:t xml:space="preserve">. Новизна заключалась в отношении к архитектурному ансамблю. Центром дворцово-храмовых комплексов стал не храм, а дворец. Появился новый тип города — город-крепость с единой строгой планировкой. Примером может служить </w:t>
      </w:r>
      <w:proofErr w:type="spellStart"/>
      <w:r w:rsidRPr="009800B3">
        <w:rPr>
          <w:rFonts w:ascii="Times New Roman" w:hAnsi="Times New Roman" w:cs="Times New Roman"/>
          <w:sz w:val="28"/>
          <w:szCs w:val="28"/>
        </w:rPr>
        <w:t>Дур-Шаррукин</w:t>
      </w:r>
      <w:proofErr w:type="spellEnd"/>
      <w:r w:rsidRPr="009800B3">
        <w:rPr>
          <w:rFonts w:ascii="Times New Roman" w:hAnsi="Times New Roman" w:cs="Times New Roman"/>
          <w:sz w:val="28"/>
          <w:szCs w:val="28"/>
        </w:rPr>
        <w:t xml:space="preserve"> — резиденция царя </w:t>
      </w:r>
      <w:proofErr w:type="spellStart"/>
      <w:r w:rsidRPr="009800B3">
        <w:rPr>
          <w:rFonts w:ascii="Times New Roman" w:hAnsi="Times New Roman" w:cs="Times New Roman"/>
          <w:sz w:val="28"/>
          <w:szCs w:val="28"/>
        </w:rPr>
        <w:t>Саргона</w:t>
      </w:r>
      <w:proofErr w:type="spellEnd"/>
      <w:r w:rsidRPr="009800B3">
        <w:rPr>
          <w:rFonts w:ascii="Times New Roman" w:hAnsi="Times New Roman" w:cs="Times New Roman"/>
          <w:sz w:val="28"/>
          <w:szCs w:val="28"/>
        </w:rPr>
        <w:t xml:space="preserve"> II (722–705 гг. до н. э.). </w:t>
      </w:r>
    </w:p>
    <w:p w:rsidR="00115CE3" w:rsidRPr="009800B3" w:rsidRDefault="00115CE3" w:rsidP="00115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8811B7E" wp14:editId="0C089A20">
            <wp:extent cx="4030980" cy="2615140"/>
            <wp:effectExtent l="0" t="0" r="7620" b="0"/>
            <wp:docPr id="5" name="Рисунок 5" descr="Энциклопедия для детей. Т. 7. Искусство. Ч. 1 - i_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нциклопедия для детей. Т. 7. Искусство. Ч. 1 - i_1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992" cy="263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E3" w:rsidRPr="009800B3" w:rsidRDefault="00115CE3" w:rsidP="00115C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00B3">
        <w:rPr>
          <w:rFonts w:ascii="Times New Roman" w:hAnsi="Times New Roman" w:cs="Times New Roman"/>
          <w:i/>
          <w:iCs/>
          <w:sz w:val="28"/>
          <w:szCs w:val="28"/>
        </w:rPr>
        <w:t>Дур-Шаррукин</w:t>
      </w:r>
      <w:proofErr w:type="spellEnd"/>
      <w:r w:rsidRPr="009800B3">
        <w:rPr>
          <w:rFonts w:ascii="Times New Roman" w:hAnsi="Times New Roman" w:cs="Times New Roman"/>
          <w:i/>
          <w:iCs/>
          <w:sz w:val="28"/>
          <w:szCs w:val="28"/>
        </w:rPr>
        <w:t>. Реконструкция. 713–708 гг. до н. э.</w:t>
      </w:r>
    </w:p>
    <w:p w:rsidR="00774FEC" w:rsidRDefault="009800B3" w:rsidP="00774F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sz w:val="28"/>
          <w:szCs w:val="28"/>
        </w:rPr>
        <w:t>Больше половины общей площади города занимал дворец, возведённый на высокой платформе. Его окружали мощные стены высотой в четырнадцать метров. В системе дворцовых перекрытий применялись своды и арки</w:t>
      </w:r>
      <w:bookmarkStart w:id="1" w:name="read_n_6_back"/>
      <w:r w:rsidRPr="009800B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[6]</w:t>
      </w:r>
      <w:bookmarkEnd w:id="1"/>
      <w:r w:rsidRPr="009800B3">
        <w:rPr>
          <w:rFonts w:ascii="Times New Roman" w:hAnsi="Times New Roman" w:cs="Times New Roman"/>
          <w:sz w:val="28"/>
          <w:szCs w:val="28"/>
        </w:rPr>
        <w:t xml:space="preserve">. Его </w:t>
      </w:r>
      <w:r w:rsidRPr="009800B3">
        <w:rPr>
          <w:rFonts w:ascii="Times New Roman" w:hAnsi="Times New Roman" w:cs="Times New Roman"/>
          <w:sz w:val="28"/>
          <w:szCs w:val="28"/>
        </w:rPr>
        <w:lastRenderedPageBreak/>
        <w:t>парадный вход «охраняли» гигантские фигуры фантастических стражей </w:t>
      </w:r>
      <w:proofErr w:type="spellStart"/>
      <w:r w:rsidRPr="009800B3">
        <w:rPr>
          <w:rFonts w:ascii="Times New Roman" w:hAnsi="Times New Roman" w:cs="Times New Roman"/>
          <w:i/>
          <w:iCs/>
          <w:sz w:val="28"/>
          <w:szCs w:val="28"/>
        </w:rPr>
        <w:t>шеду</w:t>
      </w:r>
      <w:proofErr w:type="spellEnd"/>
      <w:r w:rsidRPr="009800B3">
        <w:rPr>
          <w:rFonts w:ascii="Times New Roman" w:hAnsi="Times New Roman" w:cs="Times New Roman"/>
          <w:sz w:val="28"/>
          <w:szCs w:val="28"/>
        </w:rPr>
        <w:t> — крылатых быков с человеческими лицами.</w:t>
      </w:r>
    </w:p>
    <w:p w:rsidR="009800B3" w:rsidRPr="009800B3" w:rsidRDefault="009800B3" w:rsidP="00FC71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FEC" w:rsidRPr="009800B3" w:rsidRDefault="00774FEC" w:rsidP="0077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5D2771E" wp14:editId="36309BAE">
            <wp:extent cx="2354580" cy="3430332"/>
            <wp:effectExtent l="0" t="0" r="7620" b="0"/>
            <wp:docPr id="6" name="Рисунок 6" descr="Энциклопедия для детей. Т. 7. Искусство. Ч. 1 - i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циклопедия для детей. Т. 7. Искусство. Ч. 1 - i_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46" cy="345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EC" w:rsidRPr="009800B3" w:rsidRDefault="00774FEC" w:rsidP="0077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i/>
          <w:iCs/>
          <w:sz w:val="28"/>
          <w:szCs w:val="28"/>
        </w:rPr>
        <w:t>Статуя быка-</w:t>
      </w:r>
      <w:proofErr w:type="spellStart"/>
      <w:r w:rsidRPr="009800B3">
        <w:rPr>
          <w:rFonts w:ascii="Times New Roman" w:hAnsi="Times New Roman" w:cs="Times New Roman"/>
          <w:i/>
          <w:iCs/>
          <w:sz w:val="28"/>
          <w:szCs w:val="28"/>
        </w:rPr>
        <w:t>шеду</w:t>
      </w:r>
      <w:proofErr w:type="spellEnd"/>
      <w:r w:rsidRPr="009800B3">
        <w:rPr>
          <w:rFonts w:ascii="Times New Roman" w:hAnsi="Times New Roman" w:cs="Times New Roman"/>
          <w:i/>
          <w:iCs/>
          <w:sz w:val="28"/>
          <w:szCs w:val="28"/>
        </w:rPr>
        <w:t xml:space="preserve"> из дворца царя </w:t>
      </w:r>
      <w:proofErr w:type="spellStart"/>
      <w:r w:rsidRPr="009800B3">
        <w:rPr>
          <w:rFonts w:ascii="Times New Roman" w:hAnsi="Times New Roman" w:cs="Times New Roman"/>
          <w:i/>
          <w:iCs/>
          <w:sz w:val="28"/>
          <w:szCs w:val="28"/>
        </w:rPr>
        <w:t>Саргона</w:t>
      </w:r>
      <w:proofErr w:type="spellEnd"/>
      <w:r w:rsidRPr="009800B3">
        <w:rPr>
          <w:rFonts w:ascii="Times New Roman" w:hAnsi="Times New Roman" w:cs="Times New Roman"/>
          <w:i/>
          <w:iCs/>
          <w:sz w:val="28"/>
          <w:szCs w:val="28"/>
        </w:rPr>
        <w:t xml:space="preserve"> II в </w:t>
      </w:r>
      <w:proofErr w:type="spellStart"/>
      <w:r w:rsidRPr="009800B3">
        <w:rPr>
          <w:rFonts w:ascii="Times New Roman" w:hAnsi="Times New Roman" w:cs="Times New Roman"/>
          <w:i/>
          <w:iCs/>
          <w:sz w:val="28"/>
          <w:szCs w:val="28"/>
        </w:rPr>
        <w:t>Дур-Шаррукине</w:t>
      </w:r>
      <w:proofErr w:type="spellEnd"/>
      <w:r w:rsidRPr="009800B3">
        <w:rPr>
          <w:rFonts w:ascii="Times New Roman" w:hAnsi="Times New Roman" w:cs="Times New Roman"/>
          <w:i/>
          <w:iCs/>
          <w:sz w:val="28"/>
          <w:szCs w:val="28"/>
        </w:rPr>
        <w:t>. Конец VIII в. до н. э. Лувр, Париж.</w:t>
      </w:r>
    </w:p>
    <w:p w:rsidR="00115CE3" w:rsidRDefault="009800B3" w:rsidP="00115C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sz w:val="28"/>
          <w:szCs w:val="28"/>
        </w:rPr>
        <w:t xml:space="preserve">Украшая покои в царских дворцах, ассирийцы отдавали предпочтение рельефу, создав в этом виде искусства собственный стиль. </w:t>
      </w:r>
      <w:r w:rsidR="00115CE3" w:rsidRPr="00115CE3">
        <w:rPr>
          <w:rFonts w:ascii="Times New Roman" w:hAnsi="Times New Roman" w:cs="Times New Roman"/>
          <w:b/>
          <w:sz w:val="28"/>
          <w:szCs w:val="28"/>
        </w:rPr>
        <w:t>Рельеф</w:t>
      </w:r>
      <w:r w:rsidR="00115CE3">
        <w:rPr>
          <w:rFonts w:ascii="Times New Roman" w:hAnsi="Times New Roman" w:cs="Times New Roman"/>
          <w:sz w:val="28"/>
          <w:szCs w:val="28"/>
        </w:rPr>
        <w:t xml:space="preserve">- это </w:t>
      </w:r>
      <w:r w:rsidR="00115CE3" w:rsidRPr="00115CE3">
        <w:rPr>
          <w:rFonts w:ascii="Times New Roman" w:hAnsi="Times New Roman" w:cs="Times New Roman"/>
          <w:sz w:val="28"/>
          <w:szCs w:val="28"/>
        </w:rPr>
        <w:t>выпуклое изображение на плоскости, разновидность скульптуры, в которой изображение создаётся с помощью объёма, частично выступающего из плоскости фона</w:t>
      </w:r>
      <w:r w:rsidR="00115CE3">
        <w:rPr>
          <w:rFonts w:ascii="Times New Roman" w:hAnsi="Times New Roman" w:cs="Times New Roman"/>
          <w:sz w:val="28"/>
          <w:szCs w:val="28"/>
        </w:rPr>
        <w:t>.</w:t>
      </w:r>
    </w:p>
    <w:p w:rsidR="00115CE3" w:rsidRDefault="009800B3" w:rsidP="00115C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sz w:val="28"/>
          <w:szCs w:val="28"/>
        </w:rPr>
        <w:t xml:space="preserve">Главные особенности ассирийского рельефа сформировались к IX в. до н. э., которым датируется ансамбль из дворца царя </w:t>
      </w:r>
      <w:proofErr w:type="spellStart"/>
      <w:r w:rsidRPr="009800B3">
        <w:rPr>
          <w:rFonts w:ascii="Times New Roman" w:hAnsi="Times New Roman" w:cs="Times New Roman"/>
          <w:sz w:val="28"/>
          <w:szCs w:val="28"/>
        </w:rPr>
        <w:t>Ашшурнасирапала</w:t>
      </w:r>
      <w:proofErr w:type="spellEnd"/>
      <w:r w:rsidRPr="009800B3">
        <w:rPr>
          <w:rFonts w:ascii="Times New Roman" w:hAnsi="Times New Roman" w:cs="Times New Roman"/>
          <w:sz w:val="28"/>
          <w:szCs w:val="28"/>
        </w:rPr>
        <w:t xml:space="preserve"> II (883–859 гг. до н. э.) в </w:t>
      </w:r>
      <w:proofErr w:type="spellStart"/>
      <w:r w:rsidRPr="009800B3">
        <w:rPr>
          <w:rFonts w:ascii="Times New Roman" w:hAnsi="Times New Roman" w:cs="Times New Roman"/>
          <w:sz w:val="28"/>
          <w:szCs w:val="28"/>
        </w:rPr>
        <w:t>Кальху</w:t>
      </w:r>
      <w:proofErr w:type="spellEnd"/>
      <w:r w:rsidRPr="009800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CE3" w:rsidRPr="009800B3" w:rsidRDefault="00115CE3" w:rsidP="00115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0611ED4" wp14:editId="78E86130">
            <wp:extent cx="3962400" cy="2324608"/>
            <wp:effectExtent l="0" t="0" r="0" b="0"/>
            <wp:docPr id="4" name="Рисунок 4" descr="Энциклопедия для детей. Т. 7. Искусство. Ч. 1 - i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нциклопедия для детей. Т. 7. Искусство. Ч. 1 - i_1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772" cy="233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E3" w:rsidRPr="009800B3" w:rsidRDefault="00115CE3" w:rsidP="00115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Раненая львица. Рельеф из дворца царя </w:t>
      </w:r>
      <w:proofErr w:type="spellStart"/>
      <w:r w:rsidRPr="009800B3">
        <w:rPr>
          <w:rFonts w:ascii="Times New Roman" w:hAnsi="Times New Roman" w:cs="Times New Roman"/>
          <w:i/>
          <w:iCs/>
          <w:sz w:val="28"/>
          <w:szCs w:val="28"/>
        </w:rPr>
        <w:t>Ашшурбанипала</w:t>
      </w:r>
      <w:proofErr w:type="spellEnd"/>
      <w:r w:rsidRPr="009800B3">
        <w:rPr>
          <w:rFonts w:ascii="Times New Roman" w:hAnsi="Times New Roman" w:cs="Times New Roman"/>
          <w:i/>
          <w:iCs/>
          <w:sz w:val="28"/>
          <w:szCs w:val="28"/>
        </w:rPr>
        <w:t xml:space="preserve"> в Ниневии. VII в. до н. э. Британский музей, Лондон.</w:t>
      </w:r>
    </w:p>
    <w:p w:rsidR="00115CE3" w:rsidRDefault="009800B3" w:rsidP="00FC71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sz w:val="28"/>
          <w:szCs w:val="28"/>
        </w:rPr>
        <w:t xml:space="preserve">Дворец украшал цикл рельефов, прославлявших царя как полководца, мудрого правителя, физически очень сильного человека. Для воплощения этой идеи скульпторы использовали три группы сюжетов, изображающие войну, охоту и торжественное шествие с принесением дани. </w:t>
      </w:r>
    </w:p>
    <w:p w:rsidR="00115CE3" w:rsidRPr="009800B3" w:rsidRDefault="00115CE3" w:rsidP="00115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E7621A8" wp14:editId="44F62716">
            <wp:extent cx="2499360" cy="3247609"/>
            <wp:effectExtent l="0" t="0" r="0" b="0"/>
            <wp:docPr id="3" name="Рисунок 3" descr="Энциклопедия для детей. Т. 7. Искусство. Ч. 1 - i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нциклопедия для детей. Т. 7. Искусство. Ч. 1 - i_1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39" cy="325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E3" w:rsidRPr="009800B3" w:rsidRDefault="00115CE3" w:rsidP="00115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i/>
          <w:iCs/>
          <w:sz w:val="28"/>
          <w:szCs w:val="28"/>
        </w:rPr>
        <w:t xml:space="preserve">Царь </w:t>
      </w:r>
      <w:proofErr w:type="spellStart"/>
      <w:r w:rsidRPr="009800B3">
        <w:rPr>
          <w:rFonts w:ascii="Times New Roman" w:hAnsi="Times New Roman" w:cs="Times New Roman"/>
          <w:i/>
          <w:iCs/>
          <w:sz w:val="28"/>
          <w:szCs w:val="28"/>
        </w:rPr>
        <w:t>Саргон</w:t>
      </w:r>
      <w:proofErr w:type="spellEnd"/>
      <w:r w:rsidRPr="009800B3">
        <w:rPr>
          <w:rFonts w:ascii="Times New Roman" w:hAnsi="Times New Roman" w:cs="Times New Roman"/>
          <w:i/>
          <w:iCs/>
          <w:sz w:val="28"/>
          <w:szCs w:val="28"/>
        </w:rPr>
        <w:t xml:space="preserve"> II. Рельеф из дворца </w:t>
      </w:r>
      <w:proofErr w:type="spellStart"/>
      <w:r w:rsidRPr="009800B3">
        <w:rPr>
          <w:rFonts w:ascii="Times New Roman" w:hAnsi="Times New Roman" w:cs="Times New Roman"/>
          <w:i/>
          <w:iCs/>
          <w:sz w:val="28"/>
          <w:szCs w:val="28"/>
        </w:rPr>
        <w:t>Саргона</w:t>
      </w:r>
      <w:proofErr w:type="spellEnd"/>
      <w:r w:rsidRPr="009800B3">
        <w:rPr>
          <w:rFonts w:ascii="Times New Roman" w:hAnsi="Times New Roman" w:cs="Times New Roman"/>
          <w:i/>
          <w:iCs/>
          <w:sz w:val="28"/>
          <w:szCs w:val="28"/>
        </w:rPr>
        <w:t xml:space="preserve"> II в </w:t>
      </w:r>
      <w:proofErr w:type="spellStart"/>
      <w:r w:rsidRPr="009800B3">
        <w:rPr>
          <w:rFonts w:ascii="Times New Roman" w:hAnsi="Times New Roman" w:cs="Times New Roman"/>
          <w:i/>
          <w:iCs/>
          <w:sz w:val="28"/>
          <w:szCs w:val="28"/>
        </w:rPr>
        <w:t>Лур-Шаррукине</w:t>
      </w:r>
      <w:proofErr w:type="spellEnd"/>
      <w:r w:rsidRPr="009800B3">
        <w:rPr>
          <w:rFonts w:ascii="Times New Roman" w:hAnsi="Times New Roman" w:cs="Times New Roman"/>
          <w:i/>
          <w:iCs/>
          <w:sz w:val="28"/>
          <w:szCs w:val="28"/>
        </w:rPr>
        <w:t>. VIII в. до н. э.</w:t>
      </w:r>
    </w:p>
    <w:p w:rsidR="00115CE3" w:rsidRDefault="00115CE3" w:rsidP="00FC71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CE3" w:rsidRDefault="009800B3" w:rsidP="00FC71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sz w:val="28"/>
          <w:szCs w:val="28"/>
        </w:rPr>
        <w:t>Важным элемен</w:t>
      </w:r>
      <w:r w:rsidR="00115CE3">
        <w:rPr>
          <w:rFonts w:ascii="Times New Roman" w:hAnsi="Times New Roman" w:cs="Times New Roman"/>
          <w:sz w:val="28"/>
          <w:szCs w:val="28"/>
        </w:rPr>
        <w:t>том композиции является текст:</w:t>
      </w:r>
      <w:r w:rsidRPr="009800B3">
        <w:rPr>
          <w:rFonts w:ascii="Times New Roman" w:hAnsi="Times New Roman" w:cs="Times New Roman"/>
          <w:sz w:val="28"/>
          <w:szCs w:val="28"/>
        </w:rPr>
        <w:t xml:space="preserve"> строчки клинописи порой идут прямо по изображению. В каждом рельефе много персонажей, повествовательных подробностей. Фигуры людей на рельефах выполнены в условном, обобщённом стиле, тогда как облик животных передан натуралистично. Иногда мастера прибегали к искажению пропорций, подчёркивая тем самым драматизм ситуации: например, в сценах охоты лев мог быть крупнее лошади. </w:t>
      </w:r>
    </w:p>
    <w:p w:rsidR="00115CE3" w:rsidRPr="009800B3" w:rsidRDefault="00115CE3" w:rsidP="00115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2032948" wp14:editId="6E5376B6">
            <wp:extent cx="1638300" cy="2235082"/>
            <wp:effectExtent l="0" t="0" r="0" b="0"/>
            <wp:docPr id="1" name="Рисунок 1" descr="Энциклопедия для детей. Т. 7. Искусство. Ч. 1 - i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нциклопедия для детей. Т. 7. Искусство. Ч. 1 - i_1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42" cy="225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E3" w:rsidRPr="009800B3" w:rsidRDefault="00115CE3" w:rsidP="00115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Осада иудейского города </w:t>
      </w:r>
      <w:proofErr w:type="spellStart"/>
      <w:r w:rsidRPr="009800B3">
        <w:rPr>
          <w:rFonts w:ascii="Times New Roman" w:hAnsi="Times New Roman" w:cs="Times New Roman"/>
          <w:i/>
          <w:iCs/>
          <w:sz w:val="28"/>
          <w:szCs w:val="28"/>
        </w:rPr>
        <w:t>Лахиша</w:t>
      </w:r>
      <w:proofErr w:type="spellEnd"/>
      <w:r w:rsidRPr="009800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00B3">
        <w:rPr>
          <w:rFonts w:ascii="Times New Roman" w:hAnsi="Times New Roman" w:cs="Times New Roman"/>
          <w:i/>
          <w:iCs/>
          <w:sz w:val="28"/>
          <w:szCs w:val="28"/>
        </w:rPr>
        <w:t>Синаххерибом</w:t>
      </w:r>
      <w:proofErr w:type="spellEnd"/>
      <w:r w:rsidRPr="009800B3">
        <w:rPr>
          <w:rFonts w:ascii="Times New Roman" w:hAnsi="Times New Roman" w:cs="Times New Roman"/>
          <w:i/>
          <w:iCs/>
          <w:sz w:val="28"/>
          <w:szCs w:val="28"/>
        </w:rPr>
        <w:t>. Фрагмент рельефа из дворца паря в Ниневии. 701 г. до н. э. Британский музей, Лондон.</w:t>
      </w:r>
    </w:p>
    <w:p w:rsidR="00115CE3" w:rsidRDefault="009800B3" w:rsidP="00FC71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sz w:val="28"/>
          <w:szCs w:val="28"/>
        </w:rPr>
        <w:t xml:space="preserve">Людей чаще всего изображали в соответствии с каноном: </w:t>
      </w:r>
    </w:p>
    <w:p w:rsidR="00115CE3" w:rsidRPr="00115CE3" w:rsidRDefault="009800B3" w:rsidP="00115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5CE3">
        <w:rPr>
          <w:rFonts w:ascii="Times New Roman" w:hAnsi="Times New Roman" w:cs="Times New Roman"/>
          <w:sz w:val="28"/>
          <w:szCs w:val="28"/>
        </w:rPr>
        <w:t xml:space="preserve">голову, нижнюю часть тела, </w:t>
      </w:r>
    </w:p>
    <w:p w:rsidR="00115CE3" w:rsidRPr="00115CE3" w:rsidRDefault="009800B3" w:rsidP="00115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5CE3">
        <w:rPr>
          <w:rFonts w:ascii="Times New Roman" w:hAnsi="Times New Roman" w:cs="Times New Roman"/>
          <w:sz w:val="28"/>
          <w:szCs w:val="28"/>
        </w:rPr>
        <w:t xml:space="preserve">ноги и одно плечо — в профиль, </w:t>
      </w:r>
    </w:p>
    <w:p w:rsidR="00115CE3" w:rsidRPr="00115CE3" w:rsidRDefault="009800B3" w:rsidP="00115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5CE3">
        <w:rPr>
          <w:rFonts w:ascii="Times New Roman" w:hAnsi="Times New Roman" w:cs="Times New Roman"/>
          <w:sz w:val="28"/>
          <w:szCs w:val="28"/>
        </w:rPr>
        <w:t xml:space="preserve">другое плечо — в фас. </w:t>
      </w:r>
    </w:p>
    <w:p w:rsidR="00115CE3" w:rsidRDefault="00115CE3" w:rsidP="00115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5CE3">
        <w:rPr>
          <w:rFonts w:ascii="Times New Roman" w:hAnsi="Times New Roman" w:cs="Times New Roman"/>
          <w:sz w:val="28"/>
          <w:szCs w:val="28"/>
        </w:rPr>
        <w:t>т</w:t>
      </w:r>
      <w:r w:rsidR="009800B3" w:rsidRPr="00115CE3">
        <w:rPr>
          <w:rFonts w:ascii="Times New Roman" w:hAnsi="Times New Roman" w:cs="Times New Roman"/>
          <w:sz w:val="28"/>
          <w:szCs w:val="28"/>
        </w:rPr>
        <w:t xml:space="preserve">щательно отделывали детали — завитки волос, складки одежды, отдельные мускулы. </w:t>
      </w:r>
    </w:p>
    <w:p w:rsidR="009800B3" w:rsidRPr="00115CE3" w:rsidRDefault="009800B3" w:rsidP="00115C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E3">
        <w:rPr>
          <w:rFonts w:ascii="Times New Roman" w:hAnsi="Times New Roman" w:cs="Times New Roman"/>
          <w:sz w:val="28"/>
          <w:szCs w:val="28"/>
        </w:rPr>
        <w:t xml:space="preserve">Рельефы раскрашивали; возможно, первоначально они очень напоминали настенную живопись. Комплекс рельефов дворца </w:t>
      </w:r>
      <w:proofErr w:type="spellStart"/>
      <w:r w:rsidRPr="00115CE3">
        <w:rPr>
          <w:rFonts w:ascii="Times New Roman" w:hAnsi="Times New Roman" w:cs="Times New Roman"/>
          <w:sz w:val="28"/>
          <w:szCs w:val="28"/>
        </w:rPr>
        <w:t>Ашшурнасирапала</w:t>
      </w:r>
      <w:proofErr w:type="spellEnd"/>
      <w:r w:rsidRPr="00115CE3">
        <w:rPr>
          <w:rFonts w:ascii="Times New Roman" w:hAnsi="Times New Roman" w:cs="Times New Roman"/>
          <w:sz w:val="28"/>
          <w:szCs w:val="28"/>
        </w:rPr>
        <w:t xml:space="preserve"> II стал образцом для всех последующих произведений ассирийской скульптуры. Наиболее известным считается ансамбль из дворца царя </w:t>
      </w:r>
      <w:proofErr w:type="spellStart"/>
      <w:r w:rsidRPr="00115CE3">
        <w:rPr>
          <w:rFonts w:ascii="Times New Roman" w:hAnsi="Times New Roman" w:cs="Times New Roman"/>
          <w:sz w:val="28"/>
          <w:szCs w:val="28"/>
        </w:rPr>
        <w:t>Ашшурбанипала</w:t>
      </w:r>
      <w:proofErr w:type="spellEnd"/>
      <w:r w:rsidRPr="00115CE3">
        <w:rPr>
          <w:rFonts w:ascii="Times New Roman" w:hAnsi="Times New Roman" w:cs="Times New Roman"/>
          <w:sz w:val="28"/>
          <w:szCs w:val="28"/>
        </w:rPr>
        <w:t xml:space="preserve"> в Ниневии (VII в. до н. э.).</w:t>
      </w:r>
    </w:p>
    <w:p w:rsidR="009800B3" w:rsidRPr="009800B3" w:rsidRDefault="009800B3" w:rsidP="00980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F430211" wp14:editId="78B339C9">
            <wp:extent cx="1409700" cy="3538404"/>
            <wp:effectExtent l="0" t="0" r="0" b="5080"/>
            <wp:docPr id="2" name="Рисунок 2" descr="Энциклопедия для детей. Т. 7. Искусство. Ч. 1 - i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нциклопедия для детей. Т. 7. Искусство. Ч. 1 - i_1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63" cy="354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B3" w:rsidRPr="009800B3" w:rsidRDefault="009800B3" w:rsidP="00980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i/>
          <w:iCs/>
          <w:sz w:val="28"/>
          <w:szCs w:val="28"/>
        </w:rPr>
        <w:t xml:space="preserve">Статуя царя </w:t>
      </w:r>
      <w:proofErr w:type="spellStart"/>
      <w:r w:rsidRPr="009800B3">
        <w:rPr>
          <w:rFonts w:ascii="Times New Roman" w:hAnsi="Times New Roman" w:cs="Times New Roman"/>
          <w:i/>
          <w:iCs/>
          <w:sz w:val="28"/>
          <w:szCs w:val="28"/>
        </w:rPr>
        <w:t>Ашшурнасирапала</w:t>
      </w:r>
      <w:proofErr w:type="spellEnd"/>
      <w:r w:rsidRPr="009800B3">
        <w:rPr>
          <w:rFonts w:ascii="Times New Roman" w:hAnsi="Times New Roman" w:cs="Times New Roman"/>
          <w:i/>
          <w:iCs/>
          <w:sz w:val="28"/>
          <w:szCs w:val="28"/>
        </w:rPr>
        <w:t xml:space="preserve"> II. 883–859 гг. до н. э. Британский музей, Лондон.</w:t>
      </w:r>
    </w:p>
    <w:p w:rsidR="00394B6C" w:rsidRPr="009800B3" w:rsidRDefault="00394B6C" w:rsidP="00394B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sz w:val="28"/>
          <w:szCs w:val="28"/>
        </w:rPr>
        <w:t xml:space="preserve">С поразительным мастерством и эмоциональной силой выполнены рельефы со сценами охоты, украшающие стены так называемой Царской комнаты. В отличие от аналогичных изображений из </w:t>
      </w:r>
      <w:proofErr w:type="spellStart"/>
      <w:r w:rsidRPr="009800B3">
        <w:rPr>
          <w:rFonts w:ascii="Times New Roman" w:hAnsi="Times New Roman" w:cs="Times New Roman"/>
          <w:sz w:val="28"/>
          <w:szCs w:val="28"/>
        </w:rPr>
        <w:t>Кальху</w:t>
      </w:r>
      <w:proofErr w:type="spellEnd"/>
      <w:r w:rsidRPr="009800B3">
        <w:rPr>
          <w:rFonts w:ascii="Times New Roman" w:hAnsi="Times New Roman" w:cs="Times New Roman"/>
          <w:sz w:val="28"/>
          <w:szCs w:val="28"/>
        </w:rPr>
        <w:t xml:space="preserve"> с их торжественным и несколько замедленным действием здесь всё находится в стремительном движении: увеличение свободного пространства между фигурами позволяет ощутить и это движение, и азарт, охвативший всех участников сцены. Рельефы в Ниневии натуралистичны, что прежде всего </w:t>
      </w:r>
      <w:r w:rsidRPr="009800B3">
        <w:rPr>
          <w:rFonts w:ascii="Times New Roman" w:hAnsi="Times New Roman" w:cs="Times New Roman"/>
          <w:sz w:val="28"/>
          <w:szCs w:val="28"/>
        </w:rPr>
        <w:lastRenderedPageBreak/>
        <w:t>относится к изображениям животных: их облик анатомически правилен, позы точны и выразительны, а агония умирающих львов передана с редкими правдоподобием и яркостью.</w:t>
      </w:r>
    </w:p>
    <w:p w:rsidR="009800B3" w:rsidRDefault="009800B3" w:rsidP="009800B3">
      <w:pPr>
        <w:rPr>
          <w:rFonts w:ascii="Times New Roman" w:hAnsi="Times New Roman" w:cs="Times New Roman"/>
          <w:sz w:val="28"/>
          <w:szCs w:val="28"/>
        </w:rPr>
      </w:pPr>
    </w:p>
    <w:p w:rsidR="00FC71E4" w:rsidRPr="00FC71E4" w:rsidRDefault="00FC71E4" w:rsidP="00FC71E4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C71E4">
        <w:rPr>
          <w:rFonts w:ascii="Times New Roman" w:hAnsi="Times New Roman" w:cs="Times New Roman"/>
          <w:b/>
          <w:iCs/>
          <w:sz w:val="28"/>
          <w:szCs w:val="28"/>
        </w:rPr>
        <w:t>Мифические персонажи в искусстве древней Передней Азии</w:t>
      </w:r>
      <w:r w:rsidRPr="00FC71E4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FC71E4" w:rsidRPr="00FC71E4" w:rsidRDefault="00FC71E4" w:rsidP="00115CE3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1E4">
        <w:rPr>
          <w:rFonts w:ascii="Times New Roman" w:hAnsi="Times New Roman" w:cs="Times New Roman"/>
          <w:iCs/>
          <w:sz w:val="28"/>
          <w:szCs w:val="28"/>
        </w:rPr>
        <w:t>Немало произведений месопотамского искусства связано с религиозными и мифологическими сюжетами. В сказаниях и поэмах часто рассказывается о фантастических существах — полулюдях-</w:t>
      </w:r>
      <w:proofErr w:type="spellStart"/>
      <w:r w:rsidRPr="00FC71E4">
        <w:rPr>
          <w:rFonts w:ascii="Times New Roman" w:hAnsi="Times New Roman" w:cs="Times New Roman"/>
          <w:iCs/>
          <w:sz w:val="28"/>
          <w:szCs w:val="28"/>
        </w:rPr>
        <w:t>полуживотных</w:t>
      </w:r>
      <w:proofErr w:type="spellEnd"/>
      <w:r w:rsidRPr="00FC71E4">
        <w:rPr>
          <w:rFonts w:ascii="Times New Roman" w:hAnsi="Times New Roman" w:cs="Times New Roman"/>
          <w:iCs/>
          <w:sz w:val="28"/>
          <w:szCs w:val="28"/>
        </w:rPr>
        <w:t>, постоянно сопровождающих богов, героев и обычных людей.</w:t>
      </w:r>
    </w:p>
    <w:p w:rsidR="00FC71E4" w:rsidRDefault="00FC71E4" w:rsidP="00115CE3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1E4">
        <w:rPr>
          <w:rFonts w:ascii="Times New Roman" w:hAnsi="Times New Roman" w:cs="Times New Roman"/>
          <w:iCs/>
          <w:sz w:val="28"/>
          <w:szCs w:val="28"/>
        </w:rPr>
        <w:t xml:space="preserve">Наиболее известный пример — «стражи» дворца ассирийского царя. Это </w:t>
      </w:r>
      <w:proofErr w:type="spellStart"/>
      <w:r w:rsidRPr="00FC71E4">
        <w:rPr>
          <w:rFonts w:ascii="Times New Roman" w:hAnsi="Times New Roman" w:cs="Times New Roman"/>
          <w:iCs/>
          <w:sz w:val="28"/>
          <w:szCs w:val="28"/>
        </w:rPr>
        <w:t>шеду</w:t>
      </w:r>
      <w:proofErr w:type="spellEnd"/>
      <w:r w:rsidRPr="00FC71E4">
        <w:rPr>
          <w:rFonts w:ascii="Times New Roman" w:hAnsi="Times New Roman" w:cs="Times New Roman"/>
          <w:iCs/>
          <w:sz w:val="28"/>
          <w:szCs w:val="28"/>
        </w:rPr>
        <w:t xml:space="preserve"> — крылатые быки с пятью ногами и человеческими лицами. Лишняя нога у этих сказочных животных сделана специально, для того чтобы создать оптический эффект: человеку, проходящему через ворота, кажется, что могучий страж движется ему навстречу и готов в любую минуту преградить путь тому, кто несёт зло.</w:t>
      </w:r>
    </w:p>
    <w:p w:rsidR="00394B6C" w:rsidRPr="00FC71E4" w:rsidRDefault="00394B6C" w:rsidP="00394B6C">
      <w:pPr>
        <w:tabs>
          <w:tab w:val="left" w:pos="1872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394B6C">
        <w:rPr>
          <w:rFonts w:ascii="Times New Roman" w:hAnsi="Times New Roman" w:cs="Times New Roman"/>
          <w:iCs/>
          <w:sz w:val="28"/>
          <w:szCs w:val="28"/>
        </w:rPr>
        <w:drawing>
          <wp:inline distT="0" distB="0" distL="0" distR="0">
            <wp:extent cx="2720340" cy="2720340"/>
            <wp:effectExtent l="0" t="0" r="3810" b="3810"/>
            <wp:docPr id="7" name="Рисунок 7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1E4" w:rsidRPr="00FC71E4" w:rsidRDefault="00FC71E4" w:rsidP="00115CE3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1E4">
        <w:rPr>
          <w:rFonts w:ascii="Times New Roman" w:hAnsi="Times New Roman" w:cs="Times New Roman"/>
          <w:iCs/>
          <w:sz w:val="28"/>
          <w:szCs w:val="28"/>
        </w:rPr>
        <w:t xml:space="preserve">Другим персонажем является </w:t>
      </w:r>
      <w:proofErr w:type="spellStart"/>
      <w:r w:rsidRPr="00FC71E4">
        <w:rPr>
          <w:rFonts w:ascii="Times New Roman" w:hAnsi="Times New Roman" w:cs="Times New Roman"/>
          <w:iCs/>
          <w:sz w:val="28"/>
          <w:szCs w:val="28"/>
        </w:rPr>
        <w:t>человекобык</w:t>
      </w:r>
      <w:proofErr w:type="spellEnd"/>
      <w:r w:rsidRPr="00FC71E4">
        <w:rPr>
          <w:rFonts w:ascii="Times New Roman" w:hAnsi="Times New Roman" w:cs="Times New Roman"/>
          <w:iCs/>
          <w:sz w:val="28"/>
          <w:szCs w:val="28"/>
        </w:rPr>
        <w:t xml:space="preserve"> — один из популярнейших героев шумерской и аккадской глиптики — существо с головой и туловищем человека, бычьими ногами и хвостом. В древнейшие времена он почитался скотоводами в качестве защитника стад от болезней и нападений хищников. Вероятно, поэтому его часто изображали держащим пару перевёрнутых вниз головами львов или леопардов. Позднее ему стали приписывать роль стража владений различных богов. Не исключено, что под видом </w:t>
      </w:r>
      <w:proofErr w:type="spellStart"/>
      <w:r w:rsidRPr="00FC71E4">
        <w:rPr>
          <w:rFonts w:ascii="Times New Roman" w:hAnsi="Times New Roman" w:cs="Times New Roman"/>
          <w:iCs/>
          <w:sz w:val="28"/>
          <w:szCs w:val="28"/>
        </w:rPr>
        <w:t>человекобыка</w:t>
      </w:r>
      <w:proofErr w:type="spellEnd"/>
      <w:r w:rsidRPr="00FC71E4">
        <w:rPr>
          <w:rFonts w:ascii="Times New Roman" w:hAnsi="Times New Roman" w:cs="Times New Roman"/>
          <w:iCs/>
          <w:sz w:val="28"/>
          <w:szCs w:val="28"/>
        </w:rPr>
        <w:t xml:space="preserve"> представляли верного друга и спутника знаменитого эпического героя Гильгамеша — </w:t>
      </w:r>
      <w:proofErr w:type="spellStart"/>
      <w:r w:rsidRPr="00FC71E4">
        <w:rPr>
          <w:rFonts w:ascii="Times New Roman" w:hAnsi="Times New Roman" w:cs="Times New Roman"/>
          <w:iCs/>
          <w:sz w:val="28"/>
          <w:szCs w:val="28"/>
        </w:rPr>
        <w:t>Энкиду</w:t>
      </w:r>
      <w:proofErr w:type="spellEnd"/>
      <w:r w:rsidRPr="00FC71E4">
        <w:rPr>
          <w:rFonts w:ascii="Times New Roman" w:hAnsi="Times New Roman" w:cs="Times New Roman"/>
          <w:iCs/>
          <w:sz w:val="28"/>
          <w:szCs w:val="28"/>
        </w:rPr>
        <w:t>, который, имея человеческий облик, прожил часть своей жизни в лесу, привычками и поведением не отличаясь от животного.</w:t>
      </w:r>
    </w:p>
    <w:p w:rsidR="009800B3" w:rsidRDefault="00FC71E4" w:rsidP="00394B6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71E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Стражами владений бога солнца </w:t>
      </w:r>
      <w:proofErr w:type="spellStart"/>
      <w:r w:rsidRPr="00FC71E4">
        <w:rPr>
          <w:rFonts w:ascii="Times New Roman" w:hAnsi="Times New Roman" w:cs="Times New Roman"/>
          <w:iCs/>
          <w:sz w:val="28"/>
          <w:szCs w:val="28"/>
        </w:rPr>
        <w:t>Уту-Шамаша</w:t>
      </w:r>
      <w:proofErr w:type="spellEnd"/>
      <w:r w:rsidRPr="00FC71E4">
        <w:rPr>
          <w:rFonts w:ascii="Times New Roman" w:hAnsi="Times New Roman" w:cs="Times New Roman"/>
          <w:iCs/>
          <w:sz w:val="28"/>
          <w:szCs w:val="28"/>
        </w:rPr>
        <w:t xml:space="preserve"> считались ещё два популярных персонажа: человек-скорпион, поддерживающий, согласно древним сказаниям, небесный свод, и бык с человеческим лицом. Однако по силе и агрессивности не имел себе равных среди других монстров </w:t>
      </w:r>
      <w:proofErr w:type="spellStart"/>
      <w:r w:rsidRPr="00FC71E4">
        <w:rPr>
          <w:rFonts w:ascii="Times New Roman" w:hAnsi="Times New Roman" w:cs="Times New Roman"/>
          <w:iCs/>
          <w:sz w:val="28"/>
          <w:szCs w:val="28"/>
        </w:rPr>
        <w:t>львиноголовый</w:t>
      </w:r>
      <w:proofErr w:type="spellEnd"/>
      <w:r w:rsidRPr="00FC71E4">
        <w:rPr>
          <w:rFonts w:ascii="Times New Roman" w:hAnsi="Times New Roman" w:cs="Times New Roman"/>
          <w:iCs/>
          <w:sz w:val="28"/>
          <w:szCs w:val="28"/>
        </w:rPr>
        <w:t xml:space="preserve"> орёл </w:t>
      </w:r>
      <w:proofErr w:type="spellStart"/>
      <w:r w:rsidRPr="00FC71E4">
        <w:rPr>
          <w:rFonts w:ascii="Times New Roman" w:hAnsi="Times New Roman" w:cs="Times New Roman"/>
          <w:iCs/>
          <w:sz w:val="28"/>
          <w:szCs w:val="28"/>
        </w:rPr>
        <w:t>Анзуд</w:t>
      </w:r>
      <w:proofErr w:type="spellEnd"/>
      <w:r w:rsidRPr="00FC71E4">
        <w:rPr>
          <w:rFonts w:ascii="Times New Roman" w:hAnsi="Times New Roman" w:cs="Times New Roman"/>
          <w:iCs/>
          <w:sz w:val="28"/>
          <w:szCs w:val="28"/>
        </w:rPr>
        <w:t xml:space="preserve">. Он охранял границы загробного мира и символизировал стихии, которые находились под покровительством бога войны </w:t>
      </w:r>
      <w:proofErr w:type="spellStart"/>
      <w:r w:rsidRPr="00FC71E4">
        <w:rPr>
          <w:rFonts w:ascii="Times New Roman" w:hAnsi="Times New Roman" w:cs="Times New Roman"/>
          <w:iCs/>
          <w:sz w:val="28"/>
          <w:szCs w:val="28"/>
        </w:rPr>
        <w:t>Нингирсу</w:t>
      </w:r>
      <w:proofErr w:type="spellEnd"/>
      <w:r w:rsidRPr="00FC71E4">
        <w:rPr>
          <w:rFonts w:ascii="Times New Roman" w:hAnsi="Times New Roman" w:cs="Times New Roman"/>
          <w:iCs/>
          <w:sz w:val="28"/>
          <w:szCs w:val="28"/>
        </w:rPr>
        <w:t>.</w:t>
      </w:r>
    </w:p>
    <w:p w:rsidR="00394B6C" w:rsidRPr="00394B6C" w:rsidRDefault="00394B6C" w:rsidP="00394B6C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94B6C">
        <w:rPr>
          <w:rFonts w:ascii="Times New Roman" w:hAnsi="Times New Roman" w:cs="Times New Roman"/>
          <w:iCs/>
          <w:sz w:val="28"/>
          <w:szCs w:val="28"/>
        </w:rPr>
        <w:drawing>
          <wp:inline distT="0" distB="0" distL="0" distR="0">
            <wp:extent cx="2720750" cy="2010990"/>
            <wp:effectExtent l="0" t="0" r="3810" b="8890"/>
            <wp:docPr id="8" name="Рисунок 8" descr="https://upload.wikimedia.org/wikipedia/commons/thumb/c/c3/Chaos_Monster_and_Sun_God.png/405px-Chaos_Monster_and_Sun_G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c/c3/Chaos_Monster_and_Sun_God.png/405px-Chaos_Monster_and_Sun_Go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867" cy="209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B3" w:rsidRDefault="009800B3" w:rsidP="00115C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00B3">
        <w:rPr>
          <w:rFonts w:ascii="Times New Roman" w:hAnsi="Times New Roman" w:cs="Times New Roman"/>
          <w:sz w:val="28"/>
          <w:szCs w:val="28"/>
        </w:rPr>
        <w:t xml:space="preserve">В конце VII в. до н. э. Ассирию уничтожили её давние противники — Мидия и </w:t>
      </w:r>
      <w:proofErr w:type="spellStart"/>
      <w:r w:rsidRPr="009800B3">
        <w:rPr>
          <w:rFonts w:ascii="Times New Roman" w:hAnsi="Times New Roman" w:cs="Times New Roman"/>
          <w:sz w:val="28"/>
          <w:szCs w:val="28"/>
        </w:rPr>
        <w:t>Вавилония</w:t>
      </w:r>
      <w:proofErr w:type="spellEnd"/>
      <w:r w:rsidRPr="009800B3">
        <w:rPr>
          <w:rFonts w:ascii="Times New Roman" w:hAnsi="Times New Roman" w:cs="Times New Roman"/>
          <w:sz w:val="28"/>
          <w:szCs w:val="28"/>
        </w:rPr>
        <w:t xml:space="preserve">; Ниневия, столица Ассирии, в 612 г. до н. э. была разрушена, а в 605 г. до н. э. в битве под </w:t>
      </w:r>
      <w:proofErr w:type="spellStart"/>
      <w:r w:rsidRPr="009800B3">
        <w:rPr>
          <w:rFonts w:ascii="Times New Roman" w:hAnsi="Times New Roman" w:cs="Times New Roman"/>
          <w:sz w:val="28"/>
          <w:szCs w:val="28"/>
        </w:rPr>
        <w:t>Каркемишем</w:t>
      </w:r>
      <w:proofErr w:type="spellEnd"/>
      <w:r w:rsidRPr="009800B3">
        <w:rPr>
          <w:rFonts w:ascii="Times New Roman" w:hAnsi="Times New Roman" w:cs="Times New Roman"/>
          <w:sz w:val="28"/>
          <w:szCs w:val="28"/>
        </w:rPr>
        <w:t xml:space="preserve"> погибли остатки ассирийской армии. В искусстве древности традиции Ассирии, особенно в области монументального рельефа, ещё долгое время привлекали к себе внимание. В частности, сильное влияние они оказали на скульптуру Древнего Ирана.</w:t>
      </w:r>
    </w:p>
    <w:p w:rsidR="003F16D7" w:rsidRDefault="003F16D7" w:rsidP="00115CE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ребята, а сейчас предлагаю посмотреть вам на памятники ассирийского искусства из Британского музея. Приглашаю вас на маленькую экскурсию!</w:t>
      </w:r>
      <w:r w:rsidR="00651D93">
        <w:rPr>
          <w:rFonts w:ascii="Times New Roman" w:hAnsi="Times New Roman" w:cs="Times New Roman"/>
          <w:sz w:val="28"/>
          <w:szCs w:val="28"/>
        </w:rPr>
        <w:t xml:space="preserve"> Смотрите и наслаждайтесь!</w:t>
      </w:r>
    </w:p>
    <w:p w:rsidR="003F16D7" w:rsidRPr="009800B3" w:rsidRDefault="003F16D7" w:rsidP="00115C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16D7">
        <w:rPr>
          <w:rFonts w:ascii="Times New Roman" w:hAnsi="Times New Roman" w:cs="Times New Roman"/>
          <w:sz w:val="28"/>
          <w:szCs w:val="28"/>
        </w:rPr>
        <w:t>https://youtu.be/juUEW9nAN-E</w:t>
      </w:r>
    </w:p>
    <w:p w:rsidR="009800B3" w:rsidRPr="009800B3" w:rsidRDefault="009800B3" w:rsidP="009800B3">
      <w:pPr>
        <w:rPr>
          <w:rFonts w:ascii="Times New Roman" w:hAnsi="Times New Roman" w:cs="Times New Roman"/>
          <w:sz w:val="28"/>
          <w:szCs w:val="28"/>
        </w:rPr>
      </w:pPr>
    </w:p>
    <w:sectPr w:rsidR="009800B3" w:rsidRPr="0098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C03E0"/>
    <w:multiLevelType w:val="hybridMultilevel"/>
    <w:tmpl w:val="D3DC6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A8"/>
    <w:rsid w:val="00115CE3"/>
    <w:rsid w:val="0026035C"/>
    <w:rsid w:val="00394B6C"/>
    <w:rsid w:val="003F16D7"/>
    <w:rsid w:val="003F3F85"/>
    <w:rsid w:val="00440DA8"/>
    <w:rsid w:val="00651D93"/>
    <w:rsid w:val="00774FEC"/>
    <w:rsid w:val="009800B3"/>
    <w:rsid w:val="00F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03C7B-D0EE-4321-9F44-F9EACF39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9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62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3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1661322</dc:creator>
  <cp:keywords/>
  <dc:description/>
  <cp:lastModifiedBy>1661322</cp:lastModifiedBy>
  <cp:revision>9</cp:revision>
  <dcterms:created xsi:type="dcterms:W3CDTF">2020-10-14T12:57:00Z</dcterms:created>
  <dcterms:modified xsi:type="dcterms:W3CDTF">2020-10-14T18:06:00Z</dcterms:modified>
</cp:coreProperties>
</file>