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8A" w:rsidRPr="0064228A" w:rsidRDefault="0064228A" w:rsidP="0012287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8A">
        <w:rPr>
          <w:rFonts w:ascii="Times New Roman" w:hAnsi="Times New Roman" w:cs="Times New Roman"/>
          <w:b/>
          <w:sz w:val="28"/>
          <w:szCs w:val="28"/>
        </w:rPr>
        <w:t>Импрессионизм.</w:t>
      </w:r>
    </w:p>
    <w:p w:rsidR="006411D8" w:rsidRDefault="00AC16A9" w:rsidP="001228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привет, мои замечательные ребятки!</w:t>
      </w:r>
    </w:p>
    <w:p w:rsidR="00AC16A9" w:rsidRDefault="00AC16A9" w:rsidP="001228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прошлый раз у нас с вами состоялся замечательный урок в Зуме, на котором мы с вами уложили в голове все последние изученные темы, обсудили из чего переродились некоторые течения в искусстве, а сегодня нам пора двигаться дальше. И дальше у нас будет Импрессионизм.</w:t>
      </w:r>
    </w:p>
    <w:p w:rsidR="00AC16A9" w:rsidRPr="00AC16A9" w:rsidRDefault="00AC16A9" w:rsidP="001228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6A9">
        <w:rPr>
          <w:rFonts w:ascii="Times New Roman" w:hAnsi="Times New Roman" w:cs="Times New Roman"/>
          <w:sz w:val="28"/>
          <w:szCs w:val="28"/>
        </w:rPr>
        <w:t>Импрессионизм (</w:t>
      </w:r>
      <w:r w:rsidRPr="00AC16A9">
        <w:rPr>
          <w:rFonts w:ascii="Times New Roman" w:hAnsi="Times New Roman" w:cs="Times New Roman"/>
          <w:i/>
          <w:sz w:val="28"/>
          <w:szCs w:val="28"/>
        </w:rPr>
        <w:t>от французского «</w:t>
      </w:r>
      <w:proofErr w:type="spellStart"/>
      <w:r w:rsidRPr="00AC16A9">
        <w:rPr>
          <w:rFonts w:ascii="Times New Roman" w:hAnsi="Times New Roman" w:cs="Times New Roman"/>
          <w:i/>
          <w:sz w:val="28"/>
          <w:szCs w:val="28"/>
        </w:rPr>
        <w:t>impression</w:t>
      </w:r>
      <w:proofErr w:type="spellEnd"/>
      <w:r w:rsidRPr="00AC16A9">
        <w:rPr>
          <w:rFonts w:ascii="Times New Roman" w:hAnsi="Times New Roman" w:cs="Times New Roman"/>
          <w:i/>
          <w:sz w:val="28"/>
          <w:szCs w:val="28"/>
        </w:rPr>
        <w:t>» - впечатление</w:t>
      </w:r>
      <w:r w:rsidRPr="00AC16A9">
        <w:rPr>
          <w:rFonts w:ascii="Times New Roman" w:hAnsi="Times New Roman" w:cs="Times New Roman"/>
          <w:sz w:val="28"/>
          <w:szCs w:val="28"/>
        </w:rPr>
        <w:t>) представляет собой направление в искусстве (литературе, живоп</w:t>
      </w:r>
      <w:r>
        <w:rPr>
          <w:rFonts w:ascii="Times New Roman" w:hAnsi="Times New Roman" w:cs="Times New Roman"/>
          <w:sz w:val="28"/>
          <w:szCs w:val="28"/>
        </w:rPr>
        <w:t>иси, архитектуре), которое появилось</w:t>
      </w:r>
      <w:r w:rsidRPr="00AC16A9">
        <w:rPr>
          <w:rFonts w:ascii="Times New Roman" w:hAnsi="Times New Roman" w:cs="Times New Roman"/>
          <w:sz w:val="28"/>
          <w:szCs w:val="28"/>
        </w:rPr>
        <w:t xml:space="preserve"> в конце ХIХ начале ХХ века во Франции и быстро получило широкое распространение и в других станах мира. Последователи нового направления, считавшие что традиционные техники, например, в живописи или в архитектуре, не могут в полной мере передать всю полноту и мельчайшие детали окружающего мира, перешли на использование совершенно новых техник и методик в первую очередь в живописи, затем в литературе и музыке. Они позволяли наиболее живо и натурально изобразить всю подвижность и изменчивость реального мира посредством передачи не его фотографического вида, а сквозь призму впечатлений и эмоци</w:t>
      </w:r>
      <w:r>
        <w:rPr>
          <w:rFonts w:ascii="Times New Roman" w:hAnsi="Times New Roman" w:cs="Times New Roman"/>
          <w:sz w:val="28"/>
          <w:szCs w:val="28"/>
        </w:rPr>
        <w:t>й авторов по поводу увиденного.</w:t>
      </w:r>
    </w:p>
    <w:p w:rsidR="00AC16A9" w:rsidRDefault="00AC16A9" w:rsidP="001228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A9">
        <w:rPr>
          <w:rFonts w:ascii="Times New Roman" w:hAnsi="Times New Roman" w:cs="Times New Roman"/>
          <w:sz w:val="28"/>
          <w:szCs w:val="28"/>
        </w:rPr>
        <w:t xml:space="preserve">Автором термина «импрессионизм» считается французский критик и журналист Луи </w:t>
      </w:r>
      <w:proofErr w:type="spellStart"/>
      <w:r w:rsidRPr="00AC16A9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AC16A9">
        <w:rPr>
          <w:rFonts w:ascii="Times New Roman" w:hAnsi="Times New Roman" w:cs="Times New Roman"/>
          <w:sz w:val="28"/>
          <w:szCs w:val="28"/>
        </w:rPr>
        <w:t>, который под впечатлением посещения выставки группы молодых художников «Салон отверженных» в 1874 году в Париже, называет их в своем фельетоне импрессионистами, своеобразными «</w:t>
      </w:r>
      <w:proofErr w:type="spellStart"/>
      <w:r w:rsidRPr="00AC16A9">
        <w:rPr>
          <w:rFonts w:ascii="Times New Roman" w:hAnsi="Times New Roman" w:cs="Times New Roman"/>
          <w:sz w:val="28"/>
          <w:szCs w:val="28"/>
        </w:rPr>
        <w:t>впечатленцами</w:t>
      </w:r>
      <w:proofErr w:type="spellEnd"/>
      <w:r w:rsidRPr="00AC16A9">
        <w:rPr>
          <w:rFonts w:ascii="Times New Roman" w:hAnsi="Times New Roman" w:cs="Times New Roman"/>
          <w:sz w:val="28"/>
          <w:szCs w:val="28"/>
        </w:rPr>
        <w:t>», причем данное высказывание носит несколько пренебрежительный и ироничный характер. Основой для названия данного термина послужила увиденная критиком картина Клода Моне «Впечатление. Восходящее солнце». И хотя поначалу многие картины на этой выставке подверглись резкой критике и неприятию, позже данное направление получило более широкое признание публики и стало популярным во всем мире.</w:t>
      </w:r>
    </w:p>
    <w:p w:rsidR="00C03CA8" w:rsidRDefault="00C03CA8" w:rsidP="0012287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3C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3700" cy="2282513"/>
            <wp:effectExtent l="0" t="0" r="0" b="3810"/>
            <wp:docPr id="1" name="Рисунок 1" descr="Claude Monet, Impression, soleil le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e Monet, Impression, soleil lev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47" cy="231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3CA8" w:rsidRDefault="00C03CA8" w:rsidP="0012287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CA8">
        <w:rPr>
          <w:rFonts w:ascii="Times New Roman" w:hAnsi="Times New Roman" w:cs="Times New Roman"/>
          <w:i/>
          <w:sz w:val="28"/>
          <w:szCs w:val="28"/>
        </w:rPr>
        <w:t>Клода Моне «Впечатление. Восходящее солнце».</w:t>
      </w:r>
    </w:p>
    <w:p w:rsidR="001D1ABC" w:rsidRPr="001D1ABC" w:rsidRDefault="001D1ABC" w:rsidP="001228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BC">
        <w:rPr>
          <w:rFonts w:ascii="Times New Roman" w:hAnsi="Times New Roman" w:cs="Times New Roman"/>
          <w:sz w:val="28"/>
          <w:szCs w:val="28"/>
        </w:rPr>
        <w:t xml:space="preserve">Новая стилистика, манера и техника </w:t>
      </w:r>
      <w:r w:rsidR="0064228A">
        <w:rPr>
          <w:rFonts w:ascii="Times New Roman" w:hAnsi="Times New Roman" w:cs="Times New Roman"/>
          <w:sz w:val="28"/>
          <w:szCs w:val="28"/>
        </w:rPr>
        <w:t>в изобразительном искусстве</w:t>
      </w:r>
      <w:r w:rsidRPr="001D1ABC">
        <w:rPr>
          <w:rFonts w:ascii="Times New Roman" w:hAnsi="Times New Roman" w:cs="Times New Roman"/>
          <w:sz w:val="28"/>
          <w:szCs w:val="28"/>
        </w:rPr>
        <w:t xml:space="preserve"> были придуманы французскими художниками-импрессионистами не на пустом месте, в её основу легли опыт и наработки художников самых талантливых живописцев Эпохи Возрождения: Рубенса, Веласкеса, Эль Греко, Гойи. От них импрессионисты взяли такие методы более яркой и живой передачи окружающего мира или выразительности погодных условий как использование промежуточных тонов, применение техники ярких или наоборот тусклых мазков, крупных или мелких, отл</w:t>
      </w:r>
      <w:r w:rsidR="0064228A">
        <w:rPr>
          <w:rFonts w:ascii="Times New Roman" w:hAnsi="Times New Roman" w:cs="Times New Roman"/>
          <w:sz w:val="28"/>
          <w:szCs w:val="28"/>
        </w:rPr>
        <w:t>ичающихся абстрактностью. Художники</w:t>
      </w:r>
      <w:r w:rsidRPr="001D1ABC">
        <w:rPr>
          <w:rFonts w:ascii="Times New Roman" w:hAnsi="Times New Roman" w:cs="Times New Roman"/>
          <w:sz w:val="28"/>
          <w:szCs w:val="28"/>
        </w:rPr>
        <w:t xml:space="preserve"> нового направления в живописи либо полностью отказались от традиционной академической манеры рисования, либо полностью переделали методы и способы изображения на свой лад, внеся такие новшества как:</w:t>
      </w:r>
    </w:p>
    <w:p w:rsidR="001D1ABC" w:rsidRPr="001D1ABC" w:rsidRDefault="001D1ABC" w:rsidP="0012287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C">
        <w:rPr>
          <w:rFonts w:ascii="Times New Roman" w:hAnsi="Times New Roman" w:cs="Times New Roman"/>
          <w:sz w:val="28"/>
          <w:szCs w:val="28"/>
        </w:rPr>
        <w:t>Предметы, объекты или фигуры изображались без контура, его заменили мелкие и контрастные мазки;</w:t>
      </w:r>
    </w:p>
    <w:p w:rsidR="001D1ABC" w:rsidRPr="001D1ABC" w:rsidRDefault="001D1ABC" w:rsidP="0012287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C">
        <w:rPr>
          <w:rFonts w:ascii="Times New Roman" w:hAnsi="Times New Roman" w:cs="Times New Roman"/>
          <w:sz w:val="28"/>
          <w:szCs w:val="28"/>
        </w:rPr>
        <w:t>Не использовалась палитра для смешения цветов, подбирались цвета дополняющие друг друга и не требующие слияния. Иногда краска выдавливалась на полотно прямо из металлического тюбика, образуя чистый, сверкающий цвет с эффектом мазка;</w:t>
      </w:r>
    </w:p>
    <w:p w:rsidR="001D1ABC" w:rsidRPr="001D1ABC" w:rsidRDefault="001D1ABC" w:rsidP="0012287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C">
        <w:rPr>
          <w:rFonts w:ascii="Times New Roman" w:hAnsi="Times New Roman" w:cs="Times New Roman"/>
          <w:sz w:val="28"/>
          <w:szCs w:val="28"/>
        </w:rPr>
        <w:t>Практическое отсутствие черного цвета;</w:t>
      </w:r>
    </w:p>
    <w:p w:rsidR="001D1ABC" w:rsidRPr="001D1ABC" w:rsidRDefault="001D1ABC" w:rsidP="0012287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C">
        <w:rPr>
          <w:rFonts w:ascii="Times New Roman" w:hAnsi="Times New Roman" w:cs="Times New Roman"/>
          <w:sz w:val="28"/>
          <w:szCs w:val="28"/>
        </w:rPr>
        <w:t>Холсты в основном писались на открытом воздухе, с натуры, для того чтобы более ярко и выразительно предать свои эмоции и впечатления от увиденного;</w:t>
      </w:r>
    </w:p>
    <w:p w:rsidR="001D1ABC" w:rsidRPr="001D1ABC" w:rsidRDefault="001D1ABC" w:rsidP="0012287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C">
        <w:rPr>
          <w:rFonts w:ascii="Times New Roman" w:hAnsi="Times New Roman" w:cs="Times New Roman"/>
          <w:sz w:val="28"/>
          <w:szCs w:val="28"/>
        </w:rPr>
        <w:t>Применение красок, обладающих высокой кроющей способностью;</w:t>
      </w:r>
    </w:p>
    <w:p w:rsidR="001D1ABC" w:rsidRPr="001D1ABC" w:rsidRDefault="001D1ABC" w:rsidP="0012287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C">
        <w:rPr>
          <w:rFonts w:ascii="Times New Roman" w:hAnsi="Times New Roman" w:cs="Times New Roman"/>
          <w:sz w:val="28"/>
          <w:szCs w:val="28"/>
        </w:rPr>
        <w:t>Нанесение свежих мазков непосредственно на еще не просохшую поверхность холста;</w:t>
      </w:r>
    </w:p>
    <w:p w:rsidR="001D1ABC" w:rsidRPr="001D1ABC" w:rsidRDefault="001D1ABC" w:rsidP="0012287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C">
        <w:rPr>
          <w:rFonts w:ascii="Times New Roman" w:hAnsi="Times New Roman" w:cs="Times New Roman"/>
          <w:sz w:val="28"/>
          <w:szCs w:val="28"/>
        </w:rPr>
        <w:lastRenderedPageBreak/>
        <w:t>Создание циклов живописных произведений с целью изучения изменений света и тени («Стога сена» Клода Моне);</w:t>
      </w:r>
    </w:p>
    <w:p w:rsidR="000002A5" w:rsidRPr="00122870" w:rsidRDefault="001D1ABC" w:rsidP="0012287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C">
        <w:rPr>
          <w:rFonts w:ascii="Times New Roman" w:hAnsi="Times New Roman" w:cs="Times New Roman"/>
          <w:sz w:val="28"/>
          <w:szCs w:val="28"/>
        </w:rPr>
        <w:t>Отсутствие изображения острых социальных, философских или религиозных проблем, исторических или значимых событий. Произведения импрессионистов наполнены позитивными эмоциями, здесь нет места мрачности и тяжелым думам, здесь только легкость, радость и красота каждого мгновения, искренность чувств и откровенность эмоций.</w:t>
      </w:r>
    </w:p>
    <w:p w:rsidR="000002A5" w:rsidRDefault="000002A5" w:rsidP="00122870">
      <w:pPr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Импрессионизм- это созерцательная живопись. Отчасти это и обеспечило течению популярность. Зритель- это сторонний наблюдатель, который, изучая мерцание</w:t>
      </w:r>
      <w:r w:rsidR="009F0853">
        <w:rPr>
          <w:rFonts w:ascii="Times New Roman" w:hAnsi="Times New Roman" w:cs="Times New Roman"/>
          <w:sz w:val="28"/>
          <w:szCs w:val="28"/>
        </w:rPr>
        <w:t xml:space="preserve"> света и игру движущихся красок, с удовольствием смотрит вокруг.</w:t>
      </w:r>
    </w:p>
    <w:p w:rsidR="009F0853" w:rsidRDefault="009F0853" w:rsidP="00122870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F0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3271" cy="2247900"/>
            <wp:effectExtent l="0" t="0" r="0" b="0"/>
            <wp:docPr id="2" name="Рисунок 2" descr="Pierre-Auguste Renoir, Le Moulin de la Ga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re-Auguste Renoir, Le Moulin de la Galet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39" cy="226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53" w:rsidRPr="009F0853" w:rsidRDefault="009F0853" w:rsidP="00122870">
      <w:pPr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853">
        <w:rPr>
          <w:rFonts w:ascii="Times New Roman" w:hAnsi="Times New Roman" w:cs="Times New Roman"/>
          <w:i/>
          <w:sz w:val="28"/>
          <w:szCs w:val="28"/>
        </w:rPr>
        <w:t>Пьер Огюст Ренуар</w:t>
      </w:r>
    </w:p>
    <w:p w:rsidR="005A17DF" w:rsidRPr="00122870" w:rsidRDefault="009F0853" w:rsidP="00122870">
      <w:pPr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«Бал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 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Галетт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A17DF" w:rsidRDefault="002B3F66" w:rsidP="00122870">
      <w:pPr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Показать, как меняется мир и отдельные объекты под влиянием света- важнейшая задача импрессионистов. О несамостоятельности цвета говорил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Делакруа, утверждая, что цвет не существует сам по себе, он является совокупностью воздействующих на него обстоятельств: освещения, соседних предметов, которые бросают друг на друга отблески. Моне взял это за основу своих серий картин и показал, каким разноцветным может оказаться серый камень- сиреневым, розовым, оранжевым или голубым в тот или иной момент времени:</w:t>
      </w:r>
    </w:p>
    <w:p w:rsidR="002B3F66" w:rsidRDefault="001D35CA" w:rsidP="00122870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35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85900" cy="2293056"/>
            <wp:effectExtent l="0" t="0" r="0" b="0"/>
            <wp:docPr id="4" name="Рисунок 4" descr="Цикл картин Клода Моне «Руанский соб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икл картин Клода Моне «Руанский собор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06" cy="230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870">
        <w:rPr>
          <w:rFonts w:ascii="Times New Roman" w:hAnsi="Times New Roman" w:cs="Times New Roman"/>
          <w:sz w:val="28"/>
          <w:szCs w:val="28"/>
        </w:rPr>
        <w:t xml:space="preserve">     </w:t>
      </w:r>
      <w:r w:rsidR="007E7D82" w:rsidRPr="007E7D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1160" cy="2310776"/>
            <wp:effectExtent l="0" t="0" r="0" b="0"/>
            <wp:docPr id="5" name="Рисунок 5" descr="Цикл картин Клода Моне «Руанский соб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икл картин Клода Моне «Руанский собор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34" cy="232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8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E7D82" w:rsidRPr="007E7D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6380" cy="2345055"/>
            <wp:effectExtent l="0" t="0" r="7620" b="0"/>
            <wp:docPr id="6" name="Рисунок 6" descr="Цикл картин Клода Моне «Руанский соб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икл картин Клода Моне «Руанский собор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74" cy="23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CA" w:rsidRDefault="007E7D82" w:rsidP="00122870">
      <w:pPr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72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E4729">
        <w:rPr>
          <w:rFonts w:ascii="Times New Roman" w:hAnsi="Times New Roman" w:cs="Times New Roman"/>
          <w:i/>
          <w:sz w:val="28"/>
          <w:szCs w:val="28"/>
        </w:rPr>
        <w:t>Руанский</w:t>
      </w:r>
      <w:proofErr w:type="spellEnd"/>
      <w:r w:rsidRPr="00FE4729">
        <w:rPr>
          <w:rFonts w:ascii="Times New Roman" w:hAnsi="Times New Roman" w:cs="Times New Roman"/>
          <w:i/>
          <w:sz w:val="28"/>
          <w:szCs w:val="28"/>
        </w:rPr>
        <w:t xml:space="preserve"> собор»</w:t>
      </w:r>
    </w:p>
    <w:p w:rsidR="00FE4729" w:rsidRDefault="00122870" w:rsidP="00122870">
      <w:pPr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наша сегодняшняя лекция подошла к концу. В качестве домашнего задания я предлагаю вам найти и посмотреть всю серию картин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собор» и сказать мне, сколько на самом деле этих вариантов собора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в следующий раз мы с вами окунемся в мир остальных видов искусств эпохи импрессионизма. </w:t>
      </w:r>
    </w:p>
    <w:p w:rsidR="00122870" w:rsidRPr="00FE4729" w:rsidRDefault="00122870" w:rsidP="00122870">
      <w:pPr>
        <w:spacing w:line="276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 Ваша Р.Р.</w:t>
      </w:r>
    </w:p>
    <w:sectPr w:rsidR="00122870" w:rsidRPr="00FE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626A"/>
    <w:multiLevelType w:val="multilevel"/>
    <w:tmpl w:val="B30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4"/>
    <w:rsid w:val="000002A5"/>
    <w:rsid w:val="00122870"/>
    <w:rsid w:val="001D1ABC"/>
    <w:rsid w:val="001D35CA"/>
    <w:rsid w:val="002B3F66"/>
    <w:rsid w:val="005A17DF"/>
    <w:rsid w:val="006411D8"/>
    <w:rsid w:val="0064228A"/>
    <w:rsid w:val="007E7D82"/>
    <w:rsid w:val="009F0853"/>
    <w:rsid w:val="00AC16A9"/>
    <w:rsid w:val="00AE1C74"/>
    <w:rsid w:val="00C03CA8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B9B0-9D1F-46CA-BEC7-72A7E94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4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1661322</dc:creator>
  <cp:keywords/>
  <dc:description/>
  <cp:lastModifiedBy>1661322</cp:lastModifiedBy>
  <cp:revision>25</cp:revision>
  <dcterms:created xsi:type="dcterms:W3CDTF">2020-12-03T17:07:00Z</dcterms:created>
  <dcterms:modified xsi:type="dcterms:W3CDTF">2020-12-04T20:06:00Z</dcterms:modified>
</cp:coreProperties>
</file>